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bCs/>
          <w:kern w:val="28"/>
          <w:sz w:val="32"/>
          <w:szCs w:val="32"/>
          <w:u w:val="single"/>
        </w:rPr>
      </w:pPr>
      <w:r w:rsidRPr="00F85871">
        <w:rPr>
          <w:rFonts w:ascii="Comic Sans MS" w:hAnsi="Comic Sans MS" w:cs="Comic Sans MS"/>
          <w:b/>
          <w:bCs/>
          <w:kern w:val="28"/>
          <w:sz w:val="32"/>
          <w:szCs w:val="32"/>
          <w:u w:val="single"/>
        </w:rPr>
        <w:t>Galop 3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F85871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La litière: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Quel est le rôle de la litière?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Comment </w:t>
      </w:r>
      <w:proofErr w:type="spellStart"/>
      <w:r w:rsidRPr="00F85871">
        <w:rPr>
          <w:rFonts w:ascii="Comic Sans MS" w:hAnsi="Comic Sans MS" w:cs="Comic Sans MS"/>
          <w:kern w:val="28"/>
          <w:sz w:val="24"/>
          <w:szCs w:val="24"/>
        </w:rPr>
        <w:t>entretien t</w:t>
      </w:r>
      <w:proofErr w:type="spellEnd"/>
      <w:r w:rsidRPr="00F85871">
        <w:rPr>
          <w:rFonts w:ascii="Comic Sans MS" w:hAnsi="Comic Sans MS" w:cs="Comic Sans MS"/>
          <w:kern w:val="28"/>
          <w:sz w:val="24"/>
          <w:szCs w:val="24"/>
        </w:rPr>
        <w:t>-on la litière et avec quels instruments?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Citez les différentes litières que vous connaissez?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F85871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Les parties du corps: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Remplissez les schémas: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4678680" cy="4373880"/>
            <wp:effectExtent l="0" t="0" r="7620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lastRenderedPageBreak/>
        <w:drawing>
          <wp:inline distT="0" distB="0" distL="0" distR="0">
            <wp:extent cx="2712720" cy="3558540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F85871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Le pied: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De quoi est constitué le sabot?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Quels sont les 3 rôles </w:t>
      </w:r>
      <w:proofErr w:type="gramStart"/>
      <w:r w:rsidRPr="00F85871">
        <w:rPr>
          <w:rFonts w:ascii="Comic Sans MS" w:hAnsi="Comic Sans MS" w:cs="Comic Sans MS"/>
          <w:kern w:val="28"/>
          <w:sz w:val="24"/>
          <w:szCs w:val="24"/>
        </w:rPr>
        <w:t>du pieds</w:t>
      </w:r>
      <w:proofErr w:type="gramEnd"/>
      <w:r w:rsidRPr="00F85871">
        <w:rPr>
          <w:rFonts w:ascii="Comic Sans MS" w:hAnsi="Comic Sans MS" w:cs="Comic Sans MS"/>
          <w:kern w:val="28"/>
          <w:sz w:val="24"/>
          <w:szCs w:val="24"/>
        </w:rPr>
        <w:t>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F85871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Les parties du pied: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Complétez les schémas: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4884420" cy="2049780"/>
            <wp:effectExtent l="0" t="0" r="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lastRenderedPageBreak/>
        <w:drawing>
          <wp:inline distT="0" distB="0" distL="0" distR="0">
            <wp:extent cx="5402580" cy="2819400"/>
            <wp:effectExtent l="0" t="0" r="762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F85871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La ferrure: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Pourquoi </w:t>
      </w:r>
      <w:proofErr w:type="spellStart"/>
      <w:r w:rsidRPr="00F85871">
        <w:rPr>
          <w:rFonts w:ascii="Comic Sans MS" w:hAnsi="Comic Sans MS" w:cs="Comic Sans MS"/>
          <w:kern w:val="28"/>
          <w:sz w:val="24"/>
          <w:szCs w:val="24"/>
        </w:rPr>
        <w:t>ferre t</w:t>
      </w:r>
      <w:proofErr w:type="spellEnd"/>
      <w:r w:rsidRPr="00F85871">
        <w:rPr>
          <w:rFonts w:ascii="Comic Sans MS" w:hAnsi="Comic Sans MS" w:cs="Comic Sans MS"/>
          <w:kern w:val="28"/>
          <w:sz w:val="24"/>
          <w:szCs w:val="24"/>
        </w:rPr>
        <w:t>-on des chevaux et d’autres pas?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Combien de temps dure une ferrure en moyenne?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Les parties du fer: complétez le schéma: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4861560" cy="3429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F85871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lastRenderedPageBreak/>
        <w:t>Les allures: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Pour chaque allure (</w:t>
      </w:r>
      <w:proofErr w:type="spellStart"/>
      <w:r w:rsidRPr="00F85871">
        <w:rPr>
          <w:rFonts w:ascii="Comic Sans MS" w:hAnsi="Comic Sans MS" w:cs="Comic Sans MS"/>
          <w:kern w:val="28"/>
          <w:sz w:val="24"/>
          <w:szCs w:val="24"/>
        </w:rPr>
        <w:t>pas</w:t>
      </w:r>
      <w:proofErr w:type="gramStart"/>
      <w:r w:rsidRPr="00F85871">
        <w:rPr>
          <w:rFonts w:ascii="Comic Sans MS" w:hAnsi="Comic Sans MS" w:cs="Comic Sans MS"/>
          <w:kern w:val="28"/>
          <w:sz w:val="24"/>
          <w:szCs w:val="24"/>
        </w:rPr>
        <w:t>,trot,galop</w:t>
      </w:r>
      <w:proofErr w:type="spellEnd"/>
      <w:proofErr w:type="gramEnd"/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) donner l’ordre des posés des membres, la </w:t>
      </w:r>
      <w:proofErr w:type="spellStart"/>
      <w:r w:rsidRPr="00F85871">
        <w:rPr>
          <w:rFonts w:ascii="Comic Sans MS" w:hAnsi="Comic Sans MS" w:cs="Comic Sans MS"/>
          <w:kern w:val="28"/>
          <w:sz w:val="24"/>
          <w:szCs w:val="24"/>
        </w:rPr>
        <w:t>vitesse,si</w:t>
      </w:r>
      <w:proofErr w:type="spellEnd"/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 c’est une allure symétrique ou dissymétrique, à combien de temps: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</w:rPr>
      </w:pPr>
      <w:r w:rsidRPr="00F85871">
        <w:rPr>
          <w:rFonts w:ascii="Comic Sans MS" w:hAnsi="Comic Sans MS" w:cs="Comic Sans MS"/>
          <w:b/>
          <w:bCs/>
          <w:kern w:val="28"/>
          <w:sz w:val="24"/>
          <w:szCs w:val="24"/>
        </w:rPr>
        <w:t>Le pas: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Vitesse: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Allure symétrique ou dissymétrique: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Nombre de temps: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Posés des membres: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</w:rPr>
      </w:pPr>
      <w:r w:rsidRPr="00F85871">
        <w:rPr>
          <w:rFonts w:ascii="Comic Sans MS" w:hAnsi="Comic Sans MS" w:cs="Comic Sans MS"/>
          <w:b/>
          <w:bCs/>
          <w:kern w:val="28"/>
          <w:sz w:val="24"/>
          <w:szCs w:val="24"/>
        </w:rPr>
        <w:t>Le trot: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Vitesse: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Allure symétrique ou dissymétrique: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Nombre de temps: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Posés des membres: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Comment je sais si je trotte sur le bon diagonal?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Pourquoi </w:t>
      </w:r>
      <w:proofErr w:type="spellStart"/>
      <w:r w:rsidRPr="00F85871">
        <w:rPr>
          <w:rFonts w:ascii="Comic Sans MS" w:hAnsi="Comic Sans MS" w:cs="Comic Sans MS"/>
          <w:kern w:val="28"/>
          <w:sz w:val="24"/>
          <w:szCs w:val="24"/>
        </w:rPr>
        <w:t>change t</w:t>
      </w:r>
      <w:proofErr w:type="spellEnd"/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-on de bipède diagonal au trot enlevé ? </w:t>
      </w:r>
      <w:proofErr w:type="gramStart"/>
      <w:r w:rsidRPr="00F85871">
        <w:rPr>
          <w:rFonts w:ascii="Comic Sans MS" w:hAnsi="Comic Sans MS" w:cs="Comic Sans MS"/>
          <w:kern w:val="28"/>
          <w:sz w:val="24"/>
          <w:szCs w:val="24"/>
        </w:rPr>
        <w:t>expliquez</w:t>
      </w:r>
      <w:proofErr w:type="gramEnd"/>
      <w:r w:rsidRPr="00F85871">
        <w:rPr>
          <w:rFonts w:ascii="Comic Sans MS" w:hAnsi="Comic Sans MS" w:cs="Comic Sans MS"/>
          <w:kern w:val="28"/>
          <w:sz w:val="24"/>
          <w:szCs w:val="24"/>
        </w:rPr>
        <w:t>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</w:rPr>
      </w:pPr>
      <w:r w:rsidRPr="00F85871">
        <w:rPr>
          <w:rFonts w:ascii="Comic Sans MS" w:hAnsi="Comic Sans MS" w:cs="Comic Sans MS"/>
          <w:b/>
          <w:bCs/>
          <w:kern w:val="28"/>
          <w:sz w:val="24"/>
          <w:szCs w:val="24"/>
        </w:rPr>
        <w:t>Le galop à droite: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Vitesse: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Allure symétrique ou dissymétrique: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Nombre de temps: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Posés des membres: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</w:rPr>
      </w:pPr>
      <w:r w:rsidRPr="00F85871">
        <w:rPr>
          <w:rFonts w:ascii="Comic Sans MS" w:hAnsi="Comic Sans MS" w:cs="Comic Sans MS"/>
          <w:b/>
          <w:bCs/>
          <w:kern w:val="28"/>
          <w:sz w:val="24"/>
          <w:szCs w:val="24"/>
        </w:rPr>
        <w:t>Le galop à gauche: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Vitesse: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Allure symétrique ou dissymétrique: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Nombre de temps: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Posés des membres: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lastRenderedPageBreak/>
        <w:t xml:space="preserve">Comment je m’y </w:t>
      </w:r>
      <w:proofErr w:type="gramStart"/>
      <w:r w:rsidRPr="00F85871">
        <w:rPr>
          <w:rFonts w:ascii="Comic Sans MS" w:hAnsi="Comic Sans MS" w:cs="Comic Sans MS"/>
          <w:kern w:val="28"/>
          <w:sz w:val="24"/>
          <w:szCs w:val="24"/>
        </w:rPr>
        <w:t>prend</w:t>
      </w:r>
      <w:proofErr w:type="gramEnd"/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 pour partir au galop à droite?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A quoi sert  la jambe à la sangle 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A quoi sert la jambe qui se décale 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Pourquoi il y a une rêne tendue et laquelle pour le galop à droite?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Pourquoi </w:t>
      </w:r>
      <w:proofErr w:type="gramStart"/>
      <w:r w:rsidRPr="00F85871">
        <w:rPr>
          <w:rFonts w:ascii="Comic Sans MS" w:hAnsi="Comic Sans MS" w:cs="Comic Sans MS"/>
          <w:kern w:val="28"/>
          <w:sz w:val="24"/>
          <w:szCs w:val="24"/>
        </w:rPr>
        <w:t>fait -</w:t>
      </w:r>
      <w:proofErr w:type="gramEnd"/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 </w:t>
      </w:r>
      <w:proofErr w:type="spellStart"/>
      <w:r w:rsidRPr="00F85871">
        <w:rPr>
          <w:rFonts w:ascii="Comic Sans MS" w:hAnsi="Comic Sans MS" w:cs="Comic Sans MS"/>
          <w:kern w:val="28"/>
          <w:sz w:val="24"/>
          <w:szCs w:val="24"/>
        </w:rPr>
        <w:t>on</w:t>
      </w:r>
      <w:proofErr w:type="spellEnd"/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 une </w:t>
      </w:r>
      <w:proofErr w:type="spellStart"/>
      <w:r w:rsidRPr="00F85871">
        <w:rPr>
          <w:rFonts w:ascii="Comic Sans MS" w:hAnsi="Comic Sans MS" w:cs="Comic Sans MS"/>
          <w:kern w:val="28"/>
          <w:sz w:val="24"/>
          <w:szCs w:val="24"/>
        </w:rPr>
        <w:t>rêne</w:t>
      </w:r>
      <w:proofErr w:type="spellEnd"/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 d’ouverture?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Comment je sais si je suis parti à juste?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F85871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Communiquer avec son cheval: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Qu’Est-ce que la cadence?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Qu’Est-ce que le contact?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lastRenderedPageBreak/>
        <w:t xml:space="preserve">Donner le nom des aides et dites à quoi elles servent </w:t>
      </w:r>
      <w:proofErr w:type="gramStart"/>
      <w:r w:rsidRPr="00F85871">
        <w:rPr>
          <w:rFonts w:ascii="Comic Sans MS" w:hAnsi="Comic Sans MS" w:cs="Comic Sans MS"/>
          <w:kern w:val="28"/>
          <w:sz w:val="24"/>
          <w:szCs w:val="24"/>
        </w:rPr>
        <w:t>( exemple</w:t>
      </w:r>
      <w:proofErr w:type="gramEnd"/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 la cravache pour insister pour le mouvement en avant):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Dire comment je m’y </w:t>
      </w:r>
      <w:proofErr w:type="gramStart"/>
      <w:r w:rsidRPr="00F85871">
        <w:rPr>
          <w:rFonts w:ascii="Comic Sans MS" w:hAnsi="Comic Sans MS" w:cs="Comic Sans MS"/>
          <w:kern w:val="28"/>
          <w:sz w:val="24"/>
          <w:szCs w:val="24"/>
        </w:rPr>
        <w:t>prend</w:t>
      </w:r>
      <w:proofErr w:type="gramEnd"/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 pour tourner les 2 rênes dans une main: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Donner les aides du tourner une rêne dans chaque main: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Qu’Est-ce que l’impulsion?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Comment fait le cavalier pour que son cheval soit dans l’impulsion?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Quelles sont les 3 façons d’utiliser les aides? Expliquez: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lastRenderedPageBreak/>
        <w:t>S</w:t>
      </w:r>
      <w:r w:rsidRPr="00F85871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auter: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</w:rPr>
      </w:pPr>
      <w:r w:rsidRPr="00F85871">
        <w:rPr>
          <w:rFonts w:ascii="Comic Sans MS" w:hAnsi="Comic Sans MS" w:cs="Comic Sans MS"/>
          <w:b/>
          <w:bCs/>
          <w:kern w:val="28"/>
          <w:sz w:val="24"/>
          <w:szCs w:val="24"/>
        </w:rPr>
        <w:t>La position: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Décrire la position du cavalier en équilibre: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Donner un nom à chaque obstacle: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1562100" cy="1325880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     </w:t>
      </w: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1714500" cy="13411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871">
        <w:rPr>
          <w:rFonts w:ascii="Comic Sans MS" w:hAnsi="Comic Sans MS" w:cs="Comic Sans MS"/>
          <w:kern w:val="28"/>
          <w:sz w:val="24"/>
          <w:szCs w:val="24"/>
        </w:rPr>
        <w:tab/>
        <w:t xml:space="preserve">     </w:t>
      </w: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1866900" cy="131064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1866900" cy="1211580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      </w:t>
      </w: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2247900" cy="12192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      </w:t>
      </w: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1737360" cy="121158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1752600" cy="13182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       </w:t>
      </w: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1767840" cy="1310640"/>
            <wp:effectExtent l="0" t="0" r="381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                            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bookmarkStart w:id="0" w:name="_GoBack"/>
      <w:bookmarkEnd w:id="0"/>
      <w:r w:rsidRPr="00F85871">
        <w:rPr>
          <w:rFonts w:ascii="Comic Sans MS" w:hAnsi="Comic Sans MS" w:cs="Comic Sans MS"/>
          <w:kern w:val="28"/>
          <w:sz w:val="24"/>
          <w:szCs w:val="24"/>
        </w:rPr>
        <w:t>Donner le nom de chaque phase du saut: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1600200" cy="13411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  </w:t>
      </w: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1546860" cy="1325880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  </w:t>
      </w: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1630680" cy="1341120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  </w:t>
      </w: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1569720" cy="13411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lastRenderedPageBreak/>
        <w:t>Qu‘Est-ce qu‘un saut parfait? Cocher la ou les bonnes réponses: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</w:rPr>
      </w:pPr>
      <w:r w:rsidRPr="00F85871">
        <w:rPr>
          <w:rFonts w:ascii="Comic Sans MS" w:hAnsi="Comic Sans MS" w:cs="Comic Sans MS"/>
          <w:b/>
          <w:bCs/>
          <w:kern w:val="28"/>
          <w:sz w:val="24"/>
          <w:szCs w:val="24"/>
        </w:rPr>
        <w:t>Chez le cheval: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Le cheval saute droit et au milieu 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Le cheval repasse au trot devant l’obstacle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Le cheval enjambe la barre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Le cheval hésite avant de sauter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</w:rPr>
      </w:pPr>
      <w:r w:rsidRPr="00F85871">
        <w:rPr>
          <w:rFonts w:ascii="Comic Sans MS" w:hAnsi="Comic Sans MS" w:cs="Comic Sans MS"/>
          <w:b/>
          <w:bCs/>
          <w:kern w:val="28"/>
          <w:sz w:val="24"/>
          <w:szCs w:val="24"/>
        </w:rPr>
        <w:t>Chez le cavalier: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Le cavalier est assis dans la selle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Le cavalier reste en équilibre tout le long de son parcours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Le cavalier avance vers sa barre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Le cavalier arrête son cheval lorsqu’il sent son cheval hésiter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Le cavalier vérifie la longueur de ses rênes après chaque obstacle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F85871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Soigner sa monture: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Pourquoi </w:t>
      </w:r>
      <w:proofErr w:type="gramStart"/>
      <w:r w:rsidRPr="00F85871">
        <w:rPr>
          <w:rFonts w:ascii="Comic Sans MS" w:hAnsi="Comic Sans MS" w:cs="Comic Sans MS"/>
          <w:kern w:val="28"/>
          <w:sz w:val="24"/>
          <w:szCs w:val="24"/>
        </w:rPr>
        <w:t>doit -</w:t>
      </w:r>
      <w:proofErr w:type="gramEnd"/>
      <w:r w:rsidRPr="00F85871">
        <w:rPr>
          <w:rFonts w:ascii="Comic Sans MS" w:hAnsi="Comic Sans MS" w:cs="Comic Sans MS"/>
          <w:kern w:val="28"/>
          <w:sz w:val="24"/>
          <w:szCs w:val="24"/>
        </w:rPr>
        <w:t xml:space="preserve"> on faire les soins?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Quels soins doit-on faire? Développez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Pour les soins des membres de quelle façon je dois les inspecter?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F85871">
        <w:rPr>
          <w:rFonts w:ascii="Comic Sans MS" w:hAnsi="Comic Sans MS" w:cs="Comic Sans MS"/>
          <w:kern w:val="28"/>
          <w:sz w:val="24"/>
          <w:szCs w:val="24"/>
        </w:rPr>
        <w:t>Quels soins sont utiles et nécessaires pour les membres?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  <w:r w:rsidRPr="00F85871">
        <w:rPr>
          <w:rFonts w:ascii="Comic Sans MS" w:hAnsi="Comic Sans MS" w:cs="Comic Sans MS"/>
          <w:kern w:val="28"/>
          <w:sz w:val="24"/>
          <w:szCs w:val="24"/>
          <w:lang w:val="en-US"/>
        </w:rPr>
        <w:t>-</w:t>
      </w: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F85871" w:rsidRPr="00F85871" w:rsidRDefault="00F85871" w:rsidP="00F8587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A81926" w:rsidRDefault="00A81926"/>
    <w:sectPr w:rsidR="00A81926" w:rsidSect="00F85871">
      <w:pgSz w:w="12240" w:h="15840"/>
      <w:pgMar w:top="567" w:right="567" w:bottom="567" w:left="567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871"/>
    <w:rsid w:val="00A81926"/>
    <w:rsid w:val="00F8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58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5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468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pitou</dc:creator>
  <cp:lastModifiedBy>pitou</cp:lastModifiedBy>
  <cp:revision>1</cp:revision>
  <dcterms:created xsi:type="dcterms:W3CDTF">2012-07-26T13:10:00Z</dcterms:created>
  <dcterms:modified xsi:type="dcterms:W3CDTF">2012-07-26T13:14:00Z</dcterms:modified>
</cp:coreProperties>
</file>