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kern w:val="28"/>
          <w:sz w:val="32"/>
          <w:szCs w:val="32"/>
          <w:u w:val="single"/>
        </w:rPr>
      </w:pPr>
      <w:r w:rsidRPr="00AB4980">
        <w:rPr>
          <w:rFonts w:ascii="Comic Sans MS" w:hAnsi="Comic Sans MS" w:cs="Comic Sans MS"/>
          <w:kern w:val="28"/>
          <w:sz w:val="32"/>
          <w:szCs w:val="32"/>
          <w:u w:val="single"/>
        </w:rPr>
        <w:t>Galop 1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kern w:val="28"/>
          <w:sz w:val="20"/>
          <w:szCs w:val="20"/>
          <w:u w:val="single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u w:val="single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  <w:r w:rsidRPr="00AB4980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t>Les robes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Qu’Est-ce que la robe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De quelle couleur est </w:t>
      </w:r>
      <w:proofErr w:type="spellStart"/>
      <w:r w:rsidRPr="00AB4980">
        <w:rPr>
          <w:rFonts w:ascii="Comic Sans MS" w:hAnsi="Comic Sans MS" w:cs="Comic Sans MS"/>
          <w:kern w:val="28"/>
          <w:sz w:val="20"/>
          <w:szCs w:val="20"/>
        </w:rPr>
        <w:t>Tobiano</w:t>
      </w:r>
      <w:proofErr w:type="spellEnd"/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De qu’elles couleurs sont  </w:t>
      </w:r>
      <w:proofErr w:type="spellStart"/>
      <w:r w:rsidRPr="00AB4980">
        <w:rPr>
          <w:rFonts w:ascii="Comic Sans MS" w:hAnsi="Comic Sans MS" w:cs="Comic Sans MS"/>
          <w:kern w:val="28"/>
          <w:sz w:val="20"/>
          <w:szCs w:val="20"/>
        </w:rPr>
        <w:t>Uno</w:t>
      </w:r>
      <w:proofErr w:type="spellEnd"/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 et Ponette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          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De quelle couleur est Navajo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De quelle couleur est </w:t>
      </w:r>
      <w:proofErr w:type="spellStart"/>
      <w:r w:rsidRPr="00AB4980">
        <w:rPr>
          <w:rFonts w:ascii="Comic Sans MS" w:hAnsi="Comic Sans MS" w:cs="Comic Sans MS"/>
          <w:kern w:val="28"/>
          <w:sz w:val="20"/>
          <w:szCs w:val="20"/>
        </w:rPr>
        <w:t>Trialda</w:t>
      </w:r>
      <w:proofErr w:type="spellEnd"/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De quelle couleur sont Kif et </w:t>
      </w:r>
      <w:proofErr w:type="spellStart"/>
      <w:r w:rsidRPr="00AB4980">
        <w:rPr>
          <w:rFonts w:ascii="Comic Sans MS" w:hAnsi="Comic Sans MS" w:cs="Comic Sans MS"/>
          <w:kern w:val="28"/>
          <w:sz w:val="20"/>
          <w:szCs w:val="20"/>
        </w:rPr>
        <w:t>Kopelia</w:t>
      </w:r>
      <w:proofErr w:type="spellEnd"/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Qu’Est-ce qu’un cheval Louvet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Qu’Est-ce qu’un cheval Aubère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Qu’Est-ce qu’un cheval Rouan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  <w:r w:rsidRPr="00AB4980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t>Les parties du corps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Citez les parties du corps du cheval: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kern w:val="28"/>
          <w:sz w:val="20"/>
          <w:szCs w:val="20"/>
          <w:lang w:val="en-US"/>
        </w:rPr>
      </w:pPr>
      <w:r>
        <w:rPr>
          <w:rFonts w:ascii="Comic Sans MS" w:hAnsi="Comic Sans MS" w:cs="Comic Sans MS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4137660" cy="30251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  <w:r w:rsidRPr="00AB4980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lastRenderedPageBreak/>
        <w:t>Pratique autour du poney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De quel </w:t>
      </w:r>
      <w:proofErr w:type="spellStart"/>
      <w:r w:rsidRPr="00AB4980">
        <w:rPr>
          <w:rFonts w:ascii="Comic Sans MS" w:hAnsi="Comic Sans MS" w:cs="Comic Sans MS"/>
          <w:kern w:val="28"/>
          <w:sz w:val="20"/>
          <w:szCs w:val="20"/>
        </w:rPr>
        <w:t>coté</w:t>
      </w:r>
      <w:proofErr w:type="spellEnd"/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 je me place pour mettre le licol?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Citez les parties du licol: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lang w:val="en-US"/>
        </w:rPr>
      </w:pPr>
      <w:r>
        <w:rPr>
          <w:rFonts w:ascii="Comic Sans MS" w:hAnsi="Comic Sans MS" w:cs="Comic Sans MS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3566160" cy="2209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lang w:val="en-US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lang w:val="en-US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Citez les règles de sécurité lorsque je vais chercher mon poney au pré: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Citez les règles de sécurité lorsque je tiens mon poney en main: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Qu’est-ce que le pansage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Donnez le nom des brosses dans l’ordre où je les utilise et dire à quoi </w:t>
      </w:r>
      <w:proofErr w:type="gramStart"/>
      <w:r w:rsidRPr="00AB4980">
        <w:rPr>
          <w:rFonts w:ascii="Comic Sans MS" w:hAnsi="Comic Sans MS" w:cs="Comic Sans MS"/>
          <w:kern w:val="28"/>
          <w:sz w:val="20"/>
          <w:szCs w:val="20"/>
        </w:rPr>
        <w:t>servent</w:t>
      </w:r>
      <w:proofErr w:type="gramEnd"/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 chaque brosses: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En premier je passe  …………………………….. Cela sert à ………………………………………...................................................................................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En deuxième je passe ………………………………….. Cela sert à ………………………………………............................................................................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En troisième je passe………………………………….. Cela sert à ………………………………………............................................................................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En quatrième je passe………………………………….. Cela sert à ………………………………………............................................................................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Je connais aussi le peigne que j’utilise très peu et qui sert à ……………………………………….................................................................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Mais aussi l’époussette qui sert à………………………………………..................................................................................................................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bookmarkStart w:id="0" w:name="_GoBack"/>
      <w:bookmarkEnd w:id="0"/>
      <w:r w:rsidRPr="00AB4980">
        <w:rPr>
          <w:rFonts w:ascii="Comic Sans MS" w:hAnsi="Comic Sans MS" w:cs="Comic Sans MS"/>
          <w:kern w:val="28"/>
          <w:sz w:val="20"/>
          <w:szCs w:val="20"/>
        </w:rPr>
        <w:lastRenderedPageBreak/>
        <w:t>Citez les règles de sécurité lorsque je brosse mon poney: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Que fait le cheval quand il tire au renard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Que doit faire le cavalier quand le cheval tire au renard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Lorsque je veux déshabiller mon poney, </w:t>
      </w:r>
      <w:proofErr w:type="spellStart"/>
      <w:r w:rsidRPr="00AB4980">
        <w:rPr>
          <w:rFonts w:ascii="Comic Sans MS" w:hAnsi="Comic Sans MS" w:cs="Comic Sans MS"/>
          <w:kern w:val="28"/>
          <w:sz w:val="20"/>
          <w:szCs w:val="20"/>
        </w:rPr>
        <w:t>j enlève</w:t>
      </w:r>
      <w:proofErr w:type="spellEnd"/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 d’abord la selle ou le filet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Citez les parties du filet: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lang w:val="en-US"/>
        </w:rPr>
      </w:pPr>
      <w:r>
        <w:rPr>
          <w:rFonts w:ascii="Comic Sans MS" w:hAnsi="Comic Sans MS" w:cs="Comic Sans MS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2781300" cy="28498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lang w:val="en-US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lang w:val="en-US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Pourquoi je graisse les pieds de mon poney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  <w:r w:rsidRPr="00AB4980"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  <w:t>Pratique à cheval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Décrire la position du cavalier assis en partant de la tête pour arriver aux pieds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Qu’Est-ce que le trot enlevé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A quoi cela sert le trot enlevé?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lastRenderedPageBreak/>
        <w:t>Qu’Est-ce que l’assiette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Qu’Est-ce que les </w:t>
      </w:r>
      <w:proofErr w:type="gramStart"/>
      <w:r w:rsidRPr="00AB4980">
        <w:rPr>
          <w:rFonts w:ascii="Comic Sans MS" w:hAnsi="Comic Sans MS" w:cs="Comic Sans MS"/>
          <w:kern w:val="28"/>
          <w:sz w:val="20"/>
          <w:szCs w:val="20"/>
        </w:rPr>
        <w:t>aides  ?</w:t>
      </w:r>
      <w:proofErr w:type="gramEnd"/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Qu’Elles sont les aides artificielles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Qu’Elles sont les aides naturelles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Quelles sont les trois façons d’utiliser les aides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Comment je sais si le cheval galope à juste ou à faux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Comment je sais si je suis piste à main gauche ou piste à main droite ?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Citez les règles de sécurité en carrière: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Citez les règles de sécurité en promenade: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  <w:r w:rsidRPr="00AB4980">
        <w:rPr>
          <w:rFonts w:ascii="Comic Sans MS" w:hAnsi="Comic Sans MS" w:cs="Comic Sans MS"/>
          <w:kern w:val="28"/>
          <w:sz w:val="20"/>
          <w:szCs w:val="20"/>
        </w:rPr>
        <w:t xml:space="preserve">Citez </w:t>
      </w:r>
      <w:proofErr w:type="gramStart"/>
      <w:r w:rsidRPr="00AB4980">
        <w:rPr>
          <w:rFonts w:ascii="Comic Sans MS" w:hAnsi="Comic Sans MS" w:cs="Comic Sans MS"/>
          <w:kern w:val="28"/>
          <w:sz w:val="20"/>
          <w:szCs w:val="20"/>
        </w:rPr>
        <w:t>les différentes activités équestre</w:t>
      </w:r>
      <w:proofErr w:type="gramEnd"/>
      <w:r w:rsidRPr="00AB4980">
        <w:rPr>
          <w:rFonts w:ascii="Comic Sans MS" w:hAnsi="Comic Sans MS" w:cs="Comic Sans MS"/>
          <w:kern w:val="28"/>
          <w:sz w:val="20"/>
          <w:szCs w:val="20"/>
        </w:rPr>
        <w:t>: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lang w:val="en-US"/>
        </w:rPr>
      </w:pPr>
      <w:r w:rsidRPr="00AB4980">
        <w:rPr>
          <w:rFonts w:ascii="Comic Sans MS" w:hAnsi="Comic Sans MS" w:cs="Comic Sans MS"/>
          <w:kern w:val="28"/>
          <w:sz w:val="20"/>
          <w:szCs w:val="20"/>
          <w:lang w:val="en-US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lang w:val="en-US"/>
        </w:rPr>
      </w:pPr>
      <w:r w:rsidRPr="00AB4980">
        <w:rPr>
          <w:rFonts w:ascii="Comic Sans MS" w:hAnsi="Comic Sans MS" w:cs="Comic Sans MS"/>
          <w:kern w:val="28"/>
          <w:sz w:val="20"/>
          <w:szCs w:val="20"/>
          <w:lang w:val="en-US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lang w:val="en-US"/>
        </w:rPr>
      </w:pPr>
      <w:r w:rsidRPr="00AB4980">
        <w:rPr>
          <w:rFonts w:ascii="Comic Sans MS" w:hAnsi="Comic Sans MS" w:cs="Comic Sans MS"/>
          <w:kern w:val="28"/>
          <w:sz w:val="20"/>
          <w:szCs w:val="20"/>
          <w:lang w:val="en-US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lang w:val="en-US"/>
        </w:rPr>
      </w:pPr>
      <w:r w:rsidRPr="00AB4980">
        <w:rPr>
          <w:rFonts w:ascii="Comic Sans MS" w:hAnsi="Comic Sans MS" w:cs="Comic Sans MS"/>
          <w:kern w:val="28"/>
          <w:sz w:val="20"/>
          <w:szCs w:val="20"/>
          <w:lang w:val="en-US"/>
        </w:rPr>
        <w:t>-</w:t>
      </w:r>
    </w:p>
    <w:p w:rsidR="00AB4980" w:rsidRPr="00AB4980" w:rsidRDefault="00AB4980" w:rsidP="00AB4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  <w:lang w:val="en-US"/>
        </w:rPr>
      </w:pPr>
      <w:r w:rsidRPr="00AB4980">
        <w:rPr>
          <w:rFonts w:ascii="Comic Sans MS" w:hAnsi="Comic Sans MS" w:cs="Comic Sans MS"/>
          <w:kern w:val="28"/>
          <w:sz w:val="20"/>
          <w:szCs w:val="20"/>
          <w:lang w:val="en-US"/>
        </w:rPr>
        <w:t>-</w:t>
      </w:r>
    </w:p>
    <w:p w:rsidR="009C5D16" w:rsidRDefault="00AB4980" w:rsidP="00AB4980">
      <w:r w:rsidRPr="00AB4980">
        <w:rPr>
          <w:rFonts w:ascii="Comic Sans MS" w:hAnsi="Comic Sans MS" w:cs="Comic Sans MS"/>
          <w:kern w:val="28"/>
          <w:sz w:val="20"/>
          <w:szCs w:val="20"/>
          <w:lang w:val="en-US"/>
        </w:rPr>
        <w:t>-</w:t>
      </w:r>
    </w:p>
    <w:sectPr w:rsidR="009C5D16" w:rsidSect="00AB49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80"/>
    <w:rsid w:val="009C5D16"/>
    <w:rsid w:val="00A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pitou</dc:creator>
  <cp:lastModifiedBy>pitou</cp:lastModifiedBy>
  <cp:revision>1</cp:revision>
  <dcterms:created xsi:type="dcterms:W3CDTF">2012-07-26T13:01:00Z</dcterms:created>
  <dcterms:modified xsi:type="dcterms:W3CDTF">2012-07-26T13:05:00Z</dcterms:modified>
</cp:coreProperties>
</file>